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301" w:rsidRDefault="00776099">
      <w:r>
        <w:t>LE FAUCON PELERIN NICHE A AVRANCHES DEPUIS 2021</w:t>
      </w:r>
    </w:p>
    <w:p w:rsidR="00776099" w:rsidRDefault="00776099"/>
    <w:p w:rsidR="00776099" w:rsidRDefault="00776099">
      <w:r>
        <w:t>Le faucon pèlerin, rapace de taille moyenne, protégé</w:t>
      </w:r>
      <w:r w:rsidR="00431FAD">
        <w:t xml:space="preserve"> par la </w:t>
      </w:r>
      <w:r w:rsidR="00137352">
        <w:t xml:space="preserve">loi </w:t>
      </w:r>
      <w:r>
        <w:t>niche à Avranches depuis 4 ans.</w:t>
      </w:r>
    </w:p>
    <w:p w:rsidR="00776099" w:rsidRDefault="00776099">
      <w:r>
        <w:t>Spécialisé dans la capture des oiseaux en vol il est l’oiseau le plus rapide du monde pouvant atteindre la vitesse de 300 km/h lors de ses piquets.</w:t>
      </w:r>
    </w:p>
    <w:p w:rsidR="00776099" w:rsidRDefault="00776099">
      <w:r>
        <w:t>Au bord de l’extinction en France et en Europe au début des années 70 à cause des pesticides utilisés en agriculture et des persécutions humaines, il avait disparu de Normandie en 1962.</w:t>
      </w:r>
    </w:p>
    <w:p w:rsidR="00776099" w:rsidRDefault="00776099">
      <w:r>
        <w:t xml:space="preserve">Protégé depuis maintenant 50 ans et suite à l’interdiction des pesticides les plus nocifs il a fait un retour timide dans notre région </w:t>
      </w:r>
      <w:r w:rsidR="00C05BF5">
        <w:t>en 1994 dans le pays de Caux,  actuellement ses effectifs se chiffrent à environ 100 couples en Normandie.</w:t>
      </w:r>
    </w:p>
    <w:p w:rsidR="00C05BF5" w:rsidRDefault="00C05BF5">
      <w:r>
        <w:t>A Avranches le Groupe Ornithologique Normand l’a repéré en mai 2021 dans la vieille ville à la basilique Saint Gervais. Depuis sa reproduction est suivie avec beaucoup d’attention, au total 13 jeunes se sont envolés : 4 en 2021 et 2022, 3 en 2023 et 2 en 2024.</w:t>
      </w:r>
    </w:p>
    <w:p w:rsidR="00C05BF5" w:rsidRDefault="00C05BF5">
      <w:r>
        <w:t xml:space="preserve">Le faucon pèlerin est une espèce rupestre nichant depuis </w:t>
      </w:r>
      <w:r w:rsidR="00AF17AF">
        <w:t xml:space="preserve">2012 </w:t>
      </w:r>
      <w:r>
        <w:t xml:space="preserve">sur le rocher de </w:t>
      </w:r>
      <w:proofErr w:type="spellStart"/>
      <w:r>
        <w:t>Tombelain</w:t>
      </w:r>
      <w:r w:rsidR="00431FAD">
        <w:t>e</w:t>
      </w:r>
      <w:proofErr w:type="spellEnd"/>
      <w:r w:rsidR="00431FAD">
        <w:t xml:space="preserve"> </w:t>
      </w:r>
      <w:r>
        <w:t xml:space="preserve"> site suivi de puis près de 50 ans par le </w:t>
      </w:r>
      <w:proofErr w:type="spellStart"/>
      <w:r>
        <w:t>GONm</w:t>
      </w:r>
      <w:proofErr w:type="spellEnd"/>
      <w:r>
        <w:t>, mais les sites naturels propices à sa reproduction sont rares dans le sud Manche aussi l’e</w:t>
      </w:r>
      <w:r w:rsidR="00297165">
        <w:t>spèce s’installe également</w:t>
      </w:r>
      <w:r w:rsidR="00431FAD">
        <w:t xml:space="preserve"> dans les carrières et </w:t>
      </w:r>
      <w:r w:rsidR="00297165">
        <w:t xml:space="preserve"> sur des constructions humaines telles que des églises et châteaux.</w:t>
      </w:r>
    </w:p>
    <w:p w:rsidR="00297165" w:rsidRDefault="00297165">
      <w:r>
        <w:t xml:space="preserve">A </w:t>
      </w:r>
      <w:proofErr w:type="gramStart"/>
      <w:r>
        <w:t>Avranches ,</w:t>
      </w:r>
      <w:proofErr w:type="gramEnd"/>
      <w:r>
        <w:t xml:space="preserve">  l’aire est installée à 60 m de haut dans une cavité du clocher de la basilique Saint Gervais où un nichoir avait été posé il y a quelques années.</w:t>
      </w:r>
    </w:p>
    <w:p w:rsidR="00297165" w:rsidRDefault="00297165">
      <w:r>
        <w:t>La reproduction du faucon pèlerin s’étale sur 2 mois et demi environ, la ponte est déposée début avril, l’incubation qui débute dès la ponte du premier œuf dure 28 jours et les jeunes restent environ 40 jours da</w:t>
      </w:r>
      <w:r w:rsidR="00431FAD">
        <w:t>ns l’aire avant de prendre leur envol</w:t>
      </w:r>
      <w:r>
        <w:t xml:space="preserve"> </w:t>
      </w:r>
      <w:proofErr w:type="gramStart"/>
      <w:r>
        <w:t>à la</w:t>
      </w:r>
      <w:proofErr w:type="gramEnd"/>
      <w:r>
        <w:t xml:space="preserve"> mi juin. Après s’en </w:t>
      </w:r>
      <w:r w:rsidR="00137352">
        <w:t xml:space="preserve">suit </w:t>
      </w:r>
      <w:r>
        <w:t xml:space="preserve">une période où les fauconneaux </w:t>
      </w:r>
      <w:r w:rsidR="00137352">
        <w:t xml:space="preserve">doivent </w:t>
      </w:r>
      <w:r>
        <w:t>apprendre à chasser avec les parents.</w:t>
      </w:r>
    </w:p>
    <w:p w:rsidR="00297165" w:rsidRDefault="00297165">
      <w:r>
        <w:t xml:space="preserve">Durant la période de reproduction les adultes </w:t>
      </w:r>
      <w:r w:rsidR="000820D3">
        <w:t>sont repérés par leurs cris stridents qui s’entendent à plusieurs centaines de mètres, ces manifestation</w:t>
      </w:r>
      <w:r w:rsidR="009C4023">
        <w:t xml:space="preserve">s </w:t>
      </w:r>
      <w:r w:rsidR="000820D3">
        <w:t xml:space="preserve"> vocales sont maintenant bien connues des riverains.</w:t>
      </w:r>
    </w:p>
    <w:p w:rsidR="000820D3" w:rsidRDefault="000820D3">
      <w:r>
        <w:t>Les proies principales du faucon sont les pigeons, les choucas des tours, nombreux dans le centre ville, mais aussi des oiseaux capturés sur les herbus près d’Avranches tels que le pluvier doré, le vanneau huppé la mouette rieuse, la bécassine des marais et plus surprenant occasionnelle</w:t>
      </w:r>
      <w:r w:rsidR="00431FAD">
        <w:t>ment la bécasse des bois oiseau</w:t>
      </w:r>
      <w:r>
        <w:t xml:space="preserve"> forestier.</w:t>
      </w:r>
    </w:p>
    <w:p w:rsidR="000820D3" w:rsidRDefault="000820D3">
      <w:r>
        <w:t>Espérons que le faucon p</w:t>
      </w:r>
      <w:r w:rsidR="00137352">
        <w:t>èlerin nichera de nouveau à Avranches en 2025</w:t>
      </w:r>
      <w:r>
        <w:t>.</w:t>
      </w:r>
    </w:p>
    <w:p w:rsidR="000820D3" w:rsidRDefault="000820D3">
      <w:r>
        <w:t>Pour mémoire l</w:t>
      </w:r>
      <w:r w:rsidR="00D677F0">
        <w:t xml:space="preserve">e groupe ornithologique normand dont le but est l’étude et la protection des oiseaux sauvages </w:t>
      </w:r>
      <w:r>
        <w:t>est une association régionale forte d’environ 1100 adhérents et un groupe local organise des sorties et animations tout au long de l’année</w:t>
      </w:r>
      <w:r w:rsidR="009E2600">
        <w:t>.</w:t>
      </w:r>
    </w:p>
    <w:p w:rsidR="009E2600" w:rsidRDefault="009E2600">
      <w:r>
        <w:t xml:space="preserve">Le correspondant local est Luc </w:t>
      </w:r>
      <w:proofErr w:type="spellStart"/>
      <w:r>
        <w:t>Loison</w:t>
      </w:r>
      <w:proofErr w:type="spellEnd"/>
      <w:r>
        <w:t xml:space="preserve"> </w:t>
      </w:r>
      <w:r w:rsidR="00431FAD">
        <w:t>tél 02.33.58.11.78</w:t>
      </w:r>
    </w:p>
    <w:sectPr w:rsidR="009E2600" w:rsidSect="00B5230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76099"/>
    <w:rsid w:val="000820D3"/>
    <w:rsid w:val="00137352"/>
    <w:rsid w:val="00297165"/>
    <w:rsid w:val="002D24EC"/>
    <w:rsid w:val="00431FAD"/>
    <w:rsid w:val="00776099"/>
    <w:rsid w:val="007D5F16"/>
    <w:rsid w:val="008116C8"/>
    <w:rsid w:val="00931421"/>
    <w:rsid w:val="009C4023"/>
    <w:rsid w:val="009E2600"/>
    <w:rsid w:val="00AF17AF"/>
    <w:rsid w:val="00B52301"/>
    <w:rsid w:val="00C05BF5"/>
    <w:rsid w:val="00D677F0"/>
    <w:rsid w:val="00DA62E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30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423</Words>
  <Characters>2332</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Ordinateur</dc:creator>
  <cp:lastModifiedBy>Ordinateur</cp:lastModifiedBy>
  <cp:revision>7</cp:revision>
  <dcterms:created xsi:type="dcterms:W3CDTF">2024-12-14T17:44:00Z</dcterms:created>
  <dcterms:modified xsi:type="dcterms:W3CDTF">2025-03-15T14:05:00Z</dcterms:modified>
</cp:coreProperties>
</file>